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56" w:rsidRDefault="00D03E56" w:rsidP="00D03E56">
      <w:pPr>
        <w:autoSpaceDE w:val="0"/>
        <w:autoSpaceDN w:val="0"/>
        <w:adjustRightInd w:val="0"/>
        <w:spacing w:after="0" w:line="240" w:lineRule="auto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                                                 </w:t>
      </w:r>
      <w:r>
        <w:rPr>
          <w:rFonts w:ascii="ArialRoundedMTBold" w:hAnsi="ArialRoundedMTBold" w:cs="ArialRoundedMTBold"/>
          <w:b/>
          <w:bCs/>
          <w:noProof/>
          <w:color w:val="43C9F6"/>
          <w:sz w:val="20"/>
          <w:szCs w:val="20"/>
          <w:lang w:eastAsia="hr-HR"/>
        </w:rPr>
        <w:drawing>
          <wp:inline distT="0" distB="0" distL="0" distR="0" wp14:anchorId="7839C800" wp14:editId="5BBA9252">
            <wp:extent cx="7334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C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E56" w:rsidRPr="0048448D" w:rsidRDefault="009D6B24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</w:t>
      </w:r>
      <w:r w:rsidR="00D03E5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</w:t>
      </w:r>
      <w:proofErr w:type="spellStart"/>
      <w:r w:rsidR="00D03E56" w:rsidRPr="0048448D">
        <w:rPr>
          <w:rFonts w:ascii="DejaVuSans" w:hAnsi="DejaVuSans" w:cs="DejaVuSans"/>
          <w:color w:val="000000"/>
          <w:sz w:val="16"/>
          <w:szCs w:val="16"/>
        </w:rPr>
        <w:t>Pecto</w:t>
      </w:r>
      <w:proofErr w:type="spellEnd"/>
      <w:r w:rsidR="00D03E56" w:rsidRPr="0048448D">
        <w:rPr>
          <w:rFonts w:ascii="DejaVuSans" w:hAnsi="DejaVuSans" w:cs="DejaVuSans"/>
          <w:color w:val="000000"/>
          <w:sz w:val="16"/>
          <w:szCs w:val="16"/>
        </w:rPr>
        <w:t xml:space="preserve"> d.o.o</w:t>
      </w:r>
      <w:r>
        <w:rPr>
          <w:rFonts w:ascii="DejaVuSans" w:hAnsi="DejaVuSans" w:cs="DejaVuSans"/>
          <w:color w:val="000000"/>
          <w:sz w:val="16"/>
          <w:szCs w:val="16"/>
        </w:rPr>
        <w:t xml:space="preserve">.    </w:t>
      </w:r>
      <w:r w:rsidR="00D03E56" w:rsidRPr="0048448D">
        <w:rPr>
          <w:rFonts w:ascii="DejaVuSans" w:hAnsi="DejaVuSans" w:cs="DejaVuSans"/>
          <w:color w:val="000000"/>
          <w:sz w:val="16"/>
          <w:szCs w:val="16"/>
        </w:rPr>
        <w:t xml:space="preserve"> Ulica Samostalnog Bataljuna 2</w:t>
      </w:r>
      <w:r>
        <w:rPr>
          <w:rFonts w:ascii="DejaVuSans" w:hAnsi="DejaVuSans" w:cs="DejaVuSans"/>
          <w:color w:val="000000"/>
          <w:sz w:val="16"/>
          <w:szCs w:val="16"/>
        </w:rPr>
        <w:t xml:space="preserve">   </w:t>
      </w:r>
      <w:r w:rsidR="00D03E56">
        <w:rPr>
          <w:rFonts w:ascii="DejaVuSans" w:hAnsi="DejaVuSans" w:cs="DejaVuSans"/>
          <w:color w:val="000000"/>
          <w:sz w:val="16"/>
          <w:szCs w:val="16"/>
        </w:rPr>
        <w:t xml:space="preserve">  </w:t>
      </w:r>
      <w:r w:rsidR="00D03E56" w:rsidRPr="0048448D">
        <w:rPr>
          <w:rFonts w:ascii="DejaVuSans" w:hAnsi="DejaVuSans" w:cs="DejaVuSans"/>
          <w:color w:val="000000"/>
          <w:sz w:val="16"/>
          <w:szCs w:val="16"/>
        </w:rPr>
        <w:t xml:space="preserve">23223  </w:t>
      </w:r>
      <w:proofErr w:type="spellStart"/>
      <w:r w:rsidR="00D03E56" w:rsidRPr="0048448D">
        <w:rPr>
          <w:rFonts w:ascii="DejaVuSans" w:hAnsi="DejaVuSans" w:cs="DejaVuSans"/>
          <w:color w:val="000000"/>
          <w:sz w:val="16"/>
          <w:szCs w:val="16"/>
        </w:rPr>
        <w:t>Škabrnja</w:t>
      </w:r>
      <w:proofErr w:type="spellEnd"/>
      <w:r>
        <w:rPr>
          <w:rFonts w:ascii="DejaVuSans" w:hAnsi="DejaVuSans" w:cs="DejaVuSans"/>
          <w:color w:val="000000"/>
          <w:sz w:val="16"/>
          <w:szCs w:val="16"/>
        </w:rPr>
        <w:t xml:space="preserve">    </w:t>
      </w:r>
      <w:r w:rsidR="00D03E56" w:rsidRPr="0048448D">
        <w:rPr>
          <w:rFonts w:ascii="DejaVuSans" w:hAnsi="DejaVuSans" w:cs="DejaVuSans"/>
          <w:color w:val="000000"/>
          <w:sz w:val="16"/>
          <w:szCs w:val="16"/>
        </w:rPr>
        <w:t xml:space="preserve"> OIB: 92000506221</w:t>
      </w:r>
    </w:p>
    <w:p w:rsidR="00D03E56" w:rsidRDefault="00D03E56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proofErr w:type="spellStart"/>
      <w:r w:rsidRPr="0048448D">
        <w:rPr>
          <w:rFonts w:ascii="DejaVuSans" w:hAnsi="DejaVuSans" w:cs="DejaVuSans"/>
          <w:color w:val="000000"/>
          <w:sz w:val="16"/>
          <w:szCs w:val="16"/>
        </w:rPr>
        <w:t>Pecto</w:t>
      </w:r>
      <w:proofErr w:type="spellEnd"/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d.o.o. tvrtka upisana kod trgovačkog suda u Zadru 04.03.2015.Temeljni kapital iznosi 2</w:t>
      </w:r>
      <w:r w:rsidR="008D655A">
        <w:rPr>
          <w:rFonts w:ascii="DejaVuSans" w:hAnsi="DejaVuSans" w:cs="DejaVuSans"/>
          <w:color w:val="000000"/>
          <w:sz w:val="16"/>
          <w:szCs w:val="16"/>
        </w:rPr>
        <w:t>0</w:t>
      </w: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0.000,00kn uplaćen je u </w:t>
      </w:r>
      <w:r>
        <w:rPr>
          <w:rFonts w:ascii="DejaVuSans" w:hAnsi="DejaVuSans" w:cs="DejaVuSans"/>
          <w:color w:val="000000"/>
          <w:sz w:val="16"/>
          <w:szCs w:val="16"/>
        </w:rPr>
        <w:t>cijelosti.</w:t>
      </w:r>
    </w:p>
    <w:p w:rsidR="00D03E56" w:rsidRDefault="00D03E56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r>
        <w:rPr>
          <w:rFonts w:ascii="DejaVuSans" w:hAnsi="DejaVuSans" w:cs="DejaVuSans"/>
          <w:color w:val="000000"/>
          <w:sz w:val="16"/>
          <w:szCs w:val="16"/>
        </w:rPr>
        <w:t xml:space="preserve">              Direktor: Stipe Brkić, Poslovna banka: HRVATSKA POŠTANSKA BANKA, IBAN: HR6623900011100903384</w:t>
      </w:r>
    </w:p>
    <w:p w:rsidR="00D03E56" w:rsidRPr="0048448D" w:rsidRDefault="00D03E56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</w:p>
    <w:p w:rsidR="00D03E56" w:rsidRDefault="00D03E56" w:rsidP="008D655A">
      <w:pPr>
        <w:spacing w:after="0" w:line="240" w:lineRule="auto"/>
        <w:rPr>
          <w:sz w:val="24"/>
          <w:szCs w:val="24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 </w:t>
      </w:r>
      <w:r>
        <w:rPr>
          <w:sz w:val="24"/>
          <w:szCs w:val="24"/>
        </w:rPr>
        <w:t xml:space="preserve">                                        </w:t>
      </w:r>
      <w:r w:rsidR="00267008">
        <w:rPr>
          <w:sz w:val="24"/>
          <w:szCs w:val="24"/>
        </w:rPr>
        <w:t xml:space="preserve">                          </w:t>
      </w:r>
      <w:r w:rsidR="001A05EB">
        <w:rPr>
          <w:sz w:val="24"/>
          <w:szCs w:val="24"/>
        </w:rPr>
        <w:t xml:space="preserve">                           </w:t>
      </w:r>
      <w:r w:rsidR="005527E6">
        <w:rPr>
          <w:sz w:val="24"/>
          <w:szCs w:val="24"/>
        </w:rPr>
        <w:t xml:space="preserve">            Općina Vir – Vir održavanje d.o.o.</w:t>
      </w:r>
    </w:p>
    <w:p w:rsidR="00D03E56" w:rsidRDefault="005527E6" w:rsidP="00D03E5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Put Mula 16</w:t>
      </w:r>
    </w:p>
    <w:p w:rsidR="00D03E56" w:rsidRDefault="00D03E56" w:rsidP="00D03E5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5527E6">
        <w:rPr>
          <w:sz w:val="24"/>
          <w:szCs w:val="24"/>
        </w:rPr>
        <w:t>23234 Vir</w:t>
      </w:r>
    </w:p>
    <w:p w:rsidR="00D03E56" w:rsidRDefault="00D03E56" w:rsidP="00D03E56">
      <w:pPr>
        <w:spacing w:after="0" w:line="240" w:lineRule="auto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b/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Predmet:</w:t>
      </w:r>
      <w:r>
        <w:rPr>
          <w:sz w:val="24"/>
          <w:szCs w:val="24"/>
        </w:rPr>
        <w:t xml:space="preserve"> </w:t>
      </w:r>
      <w:r w:rsidR="009558BE">
        <w:rPr>
          <w:sz w:val="24"/>
          <w:szCs w:val="24"/>
        </w:rPr>
        <w:t>Obavijest o provođenju</w:t>
      </w:r>
      <w:r w:rsidR="008D655A">
        <w:rPr>
          <w:sz w:val="24"/>
          <w:szCs w:val="24"/>
        </w:rPr>
        <w:t xml:space="preserve">  </w:t>
      </w:r>
      <w:r w:rsidR="00D307C7">
        <w:rPr>
          <w:sz w:val="24"/>
          <w:szCs w:val="24"/>
        </w:rPr>
        <w:t>3</w:t>
      </w:r>
      <w:r w:rsidR="00066BF8">
        <w:rPr>
          <w:sz w:val="24"/>
          <w:szCs w:val="24"/>
        </w:rPr>
        <w:t xml:space="preserve">.akcije </w:t>
      </w:r>
      <w:proofErr w:type="spellStart"/>
      <w:r w:rsidR="008D655A">
        <w:rPr>
          <w:sz w:val="24"/>
          <w:szCs w:val="24"/>
        </w:rPr>
        <w:t>larvicidne</w:t>
      </w:r>
      <w:proofErr w:type="spellEnd"/>
      <w:r w:rsidR="008D655A">
        <w:rPr>
          <w:sz w:val="24"/>
          <w:szCs w:val="24"/>
        </w:rPr>
        <w:t xml:space="preserve"> dezinsekcije</w:t>
      </w:r>
      <w:r w:rsidR="009558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području </w:t>
      </w:r>
      <w:r w:rsidR="00066BF8">
        <w:rPr>
          <w:sz w:val="24"/>
          <w:szCs w:val="24"/>
        </w:rPr>
        <w:t>Općine Vir</w:t>
      </w:r>
      <w:r>
        <w:rPr>
          <w:sz w:val="24"/>
          <w:szCs w:val="24"/>
        </w:rPr>
        <w:t>.</w:t>
      </w: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</w:t>
      </w:r>
      <w:r w:rsidR="005527E6">
        <w:rPr>
          <w:sz w:val="24"/>
          <w:szCs w:val="24"/>
        </w:rPr>
        <w:t>avještavamo</w:t>
      </w:r>
      <w:r w:rsidR="00D307C7">
        <w:rPr>
          <w:sz w:val="24"/>
          <w:szCs w:val="24"/>
        </w:rPr>
        <w:t xml:space="preserve"> Vas da će se dana 25.05</w:t>
      </w:r>
      <w:r w:rsidR="003526EE">
        <w:rPr>
          <w:sz w:val="24"/>
          <w:szCs w:val="24"/>
        </w:rPr>
        <w:t>.2020</w:t>
      </w:r>
      <w:r>
        <w:rPr>
          <w:sz w:val="24"/>
          <w:szCs w:val="24"/>
        </w:rPr>
        <w:t>. z</w:t>
      </w:r>
      <w:r w:rsidR="005527E6">
        <w:rPr>
          <w:sz w:val="24"/>
          <w:szCs w:val="24"/>
        </w:rPr>
        <w:t>apočeti sa provođenjem obvezatne 2</w:t>
      </w:r>
      <w:r w:rsidR="00066BF8">
        <w:rPr>
          <w:sz w:val="24"/>
          <w:szCs w:val="24"/>
        </w:rPr>
        <w:t xml:space="preserve">.akcije </w:t>
      </w:r>
      <w:proofErr w:type="spellStart"/>
      <w:r w:rsidR="008D655A">
        <w:rPr>
          <w:sz w:val="24"/>
          <w:szCs w:val="24"/>
        </w:rPr>
        <w:t>larvicidne</w:t>
      </w:r>
      <w:proofErr w:type="spellEnd"/>
      <w:r w:rsidR="008D655A">
        <w:rPr>
          <w:sz w:val="24"/>
          <w:szCs w:val="24"/>
        </w:rPr>
        <w:t xml:space="preserve"> dezinsekcije</w:t>
      </w:r>
      <w:r>
        <w:rPr>
          <w:sz w:val="24"/>
          <w:szCs w:val="24"/>
        </w:rPr>
        <w:t xml:space="preserve">  na području Opći</w:t>
      </w:r>
      <w:r w:rsidR="00D307C7">
        <w:rPr>
          <w:sz w:val="24"/>
          <w:szCs w:val="24"/>
        </w:rPr>
        <w:t>ne Vir. Ista će trajati do 27.05</w:t>
      </w:r>
      <w:r w:rsidR="003526EE">
        <w:rPr>
          <w:sz w:val="24"/>
          <w:szCs w:val="24"/>
        </w:rPr>
        <w:t>.2020</w:t>
      </w:r>
      <w:r>
        <w:rPr>
          <w:sz w:val="24"/>
          <w:szCs w:val="24"/>
        </w:rPr>
        <w:t>.</w:t>
      </w: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provedbu radova koristiti će se isključivo pripravci proizvođača koji su registrirani za ovu namjenu te posjeduju rješenja Ministarstva zdravstva i ostale potrebne dozvole za primjenu u Republici Hrvatskoj. Svi pripravci će se primjenjivati sukladno uputama proizvođača, pravilnima struke te prema preporukama Programa mjera  obvezatne preventivne deratizacije za područje Općine </w:t>
      </w:r>
      <w:r w:rsidR="00066BF8">
        <w:rPr>
          <w:sz w:val="24"/>
          <w:szCs w:val="24"/>
        </w:rPr>
        <w:t>Vir</w:t>
      </w:r>
      <w:r w:rsidR="003526EE">
        <w:rPr>
          <w:sz w:val="24"/>
          <w:szCs w:val="24"/>
        </w:rPr>
        <w:t xml:space="preserve"> u 2020</w:t>
      </w:r>
      <w:r>
        <w:rPr>
          <w:sz w:val="24"/>
          <w:szCs w:val="24"/>
        </w:rPr>
        <w:t>. godini.  U slučaju nepovoljnih vremenskih uvjeta radovi se odgađaju za slijedeći povoljniji termin.</w:t>
      </w: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307C7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Zadar, 20.05</w:t>
      </w:r>
      <w:bookmarkStart w:id="0" w:name="_GoBack"/>
      <w:bookmarkEnd w:id="0"/>
      <w:r w:rsidR="003526EE">
        <w:rPr>
          <w:sz w:val="24"/>
          <w:szCs w:val="24"/>
        </w:rPr>
        <w:t>.2020</w:t>
      </w:r>
    </w:p>
    <w:p w:rsidR="00D03E56" w:rsidRDefault="00D03E56" w:rsidP="00D03E56">
      <w:pPr>
        <w:jc w:val="both"/>
        <w:rPr>
          <w:sz w:val="24"/>
          <w:szCs w:val="24"/>
        </w:rPr>
      </w:pPr>
    </w:p>
    <w:p w:rsidR="00D03E56" w:rsidRDefault="00D03E5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D03E56" w:rsidRDefault="00D03E5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1.Općina </w:t>
      </w:r>
      <w:r w:rsidR="00066BF8">
        <w:rPr>
          <w:sz w:val="24"/>
          <w:szCs w:val="24"/>
        </w:rPr>
        <w:t>Vir</w:t>
      </w:r>
    </w:p>
    <w:p w:rsidR="00D03E56" w:rsidRDefault="00AF317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2.Ministarstvo zdravstv</w:t>
      </w:r>
      <w:r w:rsidR="00D03E56">
        <w:rPr>
          <w:sz w:val="24"/>
          <w:szCs w:val="24"/>
        </w:rPr>
        <w:t>a, Sanitarna inspekcije</w:t>
      </w:r>
    </w:p>
    <w:p w:rsidR="00D03E56" w:rsidRDefault="00D03E5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3.Zavod za javno zdravstvo</w:t>
      </w:r>
    </w:p>
    <w:p w:rsidR="00D03E56" w:rsidRDefault="00D03E5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4.Zadarski list</w:t>
      </w:r>
    </w:p>
    <w:p w:rsidR="00D03E56" w:rsidRPr="0048448D" w:rsidRDefault="00D03E56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4F5561" w:rsidRDefault="00D03E56" w:rsidP="00D03E56">
      <w:r>
        <w:rPr>
          <w:rFonts w:ascii="DejaVuSans" w:hAnsi="DejaVuSans" w:cs="DejaVuSans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sectPr w:rsidR="004F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oundedMT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56"/>
    <w:rsid w:val="00066BF8"/>
    <w:rsid w:val="001A05EB"/>
    <w:rsid w:val="00267008"/>
    <w:rsid w:val="00334CFD"/>
    <w:rsid w:val="003526EE"/>
    <w:rsid w:val="003640B8"/>
    <w:rsid w:val="00443F58"/>
    <w:rsid w:val="004F5561"/>
    <w:rsid w:val="005527E6"/>
    <w:rsid w:val="008D655A"/>
    <w:rsid w:val="008F307A"/>
    <w:rsid w:val="009558BE"/>
    <w:rsid w:val="009D6B24"/>
    <w:rsid w:val="00A16A03"/>
    <w:rsid w:val="00AF3176"/>
    <w:rsid w:val="00CA32A7"/>
    <w:rsid w:val="00D03E56"/>
    <w:rsid w:val="00D3002A"/>
    <w:rsid w:val="00D3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2018-03-28T08:07:00Z</cp:lastPrinted>
  <dcterms:created xsi:type="dcterms:W3CDTF">2020-05-20T07:50:00Z</dcterms:created>
  <dcterms:modified xsi:type="dcterms:W3CDTF">2020-05-20T07:50:00Z</dcterms:modified>
</cp:coreProperties>
</file>